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4E6" w:rsidRPr="00630BC8" w:rsidRDefault="005150B1" w:rsidP="005C34E6">
      <w:pPr>
        <w:spacing w:after="240"/>
        <w:jc w:val="both"/>
      </w:pPr>
      <w:r w:rsidRPr="00630BC8">
        <w:rPr>
          <w:b/>
          <w:u w:val="single"/>
        </w:rPr>
        <w:t>1 сл.</w:t>
      </w:r>
      <w:r w:rsidR="00630BC8">
        <w:rPr>
          <w:b/>
        </w:rPr>
        <w:t xml:space="preserve"> </w:t>
      </w:r>
      <w:r w:rsidR="00A93B4F" w:rsidRPr="00630BC8">
        <w:t>«</w:t>
      </w:r>
      <w:r w:rsidR="00A93B4F" w:rsidRPr="00630BC8">
        <w:rPr>
          <w:bCs/>
        </w:rPr>
        <w:t xml:space="preserve">Психолого-педагогическое сопровождение детей с ограниченными возможностями здоровья. </w:t>
      </w:r>
      <w:r w:rsidRPr="00630BC8">
        <w:t>Программа внеурочной деятельности «Здравствуйте, это я!»</w:t>
      </w:r>
    </w:p>
    <w:p w:rsidR="005206B0" w:rsidRPr="00630BC8" w:rsidRDefault="005150B1" w:rsidP="005C34E6">
      <w:pPr>
        <w:spacing w:after="240"/>
        <w:jc w:val="both"/>
      </w:pPr>
      <w:r w:rsidRPr="00630BC8">
        <w:rPr>
          <w:b/>
          <w:u w:val="single"/>
        </w:rPr>
        <w:t>2 сл.</w:t>
      </w:r>
      <w:r w:rsidR="0086011D" w:rsidRPr="00630BC8">
        <w:rPr>
          <w:b/>
          <w:u w:val="single"/>
        </w:rPr>
        <w:t xml:space="preserve"> </w:t>
      </w:r>
      <w:r w:rsidR="004B2D62" w:rsidRPr="00630BC8">
        <w:rPr>
          <w:b/>
        </w:rPr>
        <w:t>Данная программа предназначена для детей школьного возраста с ОВЗ</w:t>
      </w:r>
      <w:r w:rsidR="004B2D62" w:rsidRPr="00630BC8">
        <w:t xml:space="preserve">. </w:t>
      </w:r>
    </w:p>
    <w:p w:rsidR="005206B0" w:rsidRPr="00630BC8" w:rsidRDefault="00441DE6" w:rsidP="004B2D62">
      <w:pPr>
        <w:jc w:val="both"/>
      </w:pPr>
      <w:r w:rsidRPr="00630BC8">
        <w:rPr>
          <w:b/>
          <w:u w:val="single"/>
        </w:rPr>
        <w:t>3 сл.</w:t>
      </w:r>
      <w:r w:rsidRPr="00630BC8">
        <w:t xml:space="preserve"> </w:t>
      </w:r>
      <w:r w:rsidR="00AE166C" w:rsidRPr="00630BC8">
        <w:t>Идея создания программы «Здравствуйте, это я!» для детей с ОВЗ возникла в связи с осознанием</w:t>
      </w:r>
      <w:r w:rsidR="008175CE" w:rsidRPr="00630BC8">
        <w:t xml:space="preserve"> (диагностированием)</w:t>
      </w:r>
      <w:r w:rsidR="00AE166C" w:rsidRPr="00630BC8">
        <w:t xml:space="preserve"> того, что у наших деток </w:t>
      </w:r>
      <w:r w:rsidR="008175CE" w:rsidRPr="00630BC8">
        <w:t>есть проблемы: большинство из них очень замкнуты</w:t>
      </w:r>
      <w:r w:rsidR="005206B0" w:rsidRPr="00630BC8">
        <w:t xml:space="preserve">, </w:t>
      </w:r>
      <w:r w:rsidR="008175CE" w:rsidRPr="00630BC8">
        <w:t>имеют заниженную самооценку</w:t>
      </w:r>
      <w:r w:rsidR="00601EB6" w:rsidRPr="00630BC8">
        <w:t xml:space="preserve">, </w:t>
      </w:r>
      <w:r w:rsidR="008175CE" w:rsidRPr="00630BC8">
        <w:t>у них несформированы</w:t>
      </w:r>
      <w:r w:rsidR="00601EB6" w:rsidRPr="00630BC8">
        <w:t xml:space="preserve"> представлен</w:t>
      </w:r>
      <w:r w:rsidR="008175CE" w:rsidRPr="00630BC8">
        <w:t>ия</w:t>
      </w:r>
      <w:r w:rsidR="00601EB6" w:rsidRPr="00630BC8">
        <w:t xml:space="preserve"> о себе, </w:t>
      </w:r>
      <w:r w:rsidR="008175CE" w:rsidRPr="00630BC8">
        <w:t xml:space="preserve">имеют </w:t>
      </w:r>
      <w:r w:rsidR="005206B0" w:rsidRPr="00630BC8">
        <w:t xml:space="preserve">низкий уровень развития коммуникативных навыков. Чем ближе узнаешь таких детей, тем лучше понимаешь, как необходима им поддержка и помощь, чувствуешь наличие  обострённой потребности у такого ребёнка во внимании и доброжелательности, как со стороны взрослых, так и со стороны сверстников. </w:t>
      </w:r>
    </w:p>
    <w:p w:rsidR="005150B1" w:rsidRPr="00630BC8" w:rsidRDefault="005206B0" w:rsidP="004B2D62">
      <w:pPr>
        <w:jc w:val="both"/>
      </w:pPr>
      <w:r w:rsidRPr="00630BC8">
        <w:t>Поэтому</w:t>
      </w:r>
      <w:r w:rsidR="00441DE6" w:rsidRPr="00630BC8">
        <w:t xml:space="preserve"> эта программа</w:t>
      </w:r>
      <w:r w:rsidR="004B2D62" w:rsidRPr="00630BC8">
        <w:t xml:space="preserve"> возникла в связи с необходимостью уменьшить проблемы, которые п</w:t>
      </w:r>
      <w:r w:rsidR="005D1865" w:rsidRPr="00630BC8">
        <w:t>ереживают «особенные дети»</w:t>
      </w:r>
      <w:r w:rsidR="00441DE6" w:rsidRPr="00630BC8">
        <w:t xml:space="preserve">. А именно она </w:t>
      </w:r>
      <w:r w:rsidR="004B2D62" w:rsidRPr="00630BC8">
        <w:t>предусматривает уменьшение дефици</w:t>
      </w:r>
      <w:r w:rsidR="005150B1" w:rsidRPr="00630BC8">
        <w:t>та общения детей с окружающими.</w:t>
      </w:r>
    </w:p>
    <w:p w:rsidR="005C34E6" w:rsidRPr="00630BC8" w:rsidRDefault="005C34E6" w:rsidP="004B2D62">
      <w:pPr>
        <w:jc w:val="both"/>
        <w:rPr>
          <w:b/>
          <w:u w:val="single"/>
        </w:rPr>
      </w:pPr>
    </w:p>
    <w:p w:rsidR="0086011D" w:rsidRPr="00630BC8" w:rsidRDefault="005D1865" w:rsidP="004B2D62">
      <w:pPr>
        <w:jc w:val="both"/>
      </w:pPr>
      <w:r w:rsidRPr="00630BC8">
        <w:rPr>
          <w:b/>
          <w:u w:val="single"/>
        </w:rPr>
        <w:t>4</w:t>
      </w:r>
      <w:r w:rsidR="005150B1" w:rsidRPr="00630BC8">
        <w:rPr>
          <w:b/>
          <w:u w:val="single"/>
        </w:rPr>
        <w:t xml:space="preserve"> сл.</w:t>
      </w:r>
      <w:r w:rsidR="0086011D" w:rsidRPr="00630BC8">
        <w:rPr>
          <w:b/>
          <w:u w:val="single"/>
        </w:rPr>
        <w:t xml:space="preserve"> </w:t>
      </w:r>
      <w:r w:rsidR="005150B1" w:rsidRPr="00630BC8">
        <w:rPr>
          <w:b/>
        </w:rPr>
        <w:t>Ц</w:t>
      </w:r>
      <w:r w:rsidR="004B2D62" w:rsidRPr="00630BC8">
        <w:rPr>
          <w:b/>
        </w:rPr>
        <w:t>ель</w:t>
      </w:r>
      <w:r w:rsidR="004B2D62" w:rsidRPr="00630BC8">
        <w:t xml:space="preserve"> – </w:t>
      </w:r>
      <w:r w:rsidR="005150B1" w:rsidRPr="00630BC8">
        <w:t xml:space="preserve">формирование положительной самооценки, позитивного отношения к себе и окружающим через преодоление барьеров в общении, развитие </w:t>
      </w:r>
      <w:r w:rsidR="00373B11" w:rsidRPr="00630BC8">
        <w:t>умения понимать себя и окружающих, снижение</w:t>
      </w:r>
      <w:r w:rsidR="005150B1" w:rsidRPr="00630BC8">
        <w:t xml:space="preserve"> психического и эмоционального</w:t>
      </w:r>
      <w:r w:rsidR="003D48F8" w:rsidRPr="00630BC8">
        <w:t xml:space="preserve"> напряжения</w:t>
      </w:r>
      <w:r w:rsidR="005150B1" w:rsidRPr="00630BC8">
        <w:t>.</w:t>
      </w:r>
    </w:p>
    <w:p w:rsidR="007F68CC" w:rsidRPr="00630BC8" w:rsidRDefault="007F68CC" w:rsidP="004B2D62">
      <w:pPr>
        <w:jc w:val="both"/>
      </w:pPr>
      <w:r w:rsidRPr="00630BC8">
        <w:rPr>
          <w:b/>
        </w:rPr>
        <w:t xml:space="preserve">Данная цель реализуется через такие задачи как: </w:t>
      </w:r>
    </w:p>
    <w:p w:rsidR="004B2D62" w:rsidRPr="00630BC8" w:rsidRDefault="004B2D62" w:rsidP="007F68CC">
      <w:pPr>
        <w:jc w:val="both"/>
      </w:pPr>
      <w:r w:rsidRPr="00630BC8">
        <w:t>-  создание условий эмоционального благополучия  каждому ребёнку на всех занятиях  в процессе усвоения знаний, умений, предусмотренных  данной программой;</w:t>
      </w:r>
    </w:p>
    <w:p w:rsidR="004B2D62" w:rsidRPr="00630BC8" w:rsidRDefault="004B2D62" w:rsidP="007F68CC">
      <w:pPr>
        <w:jc w:val="both"/>
      </w:pPr>
      <w:r w:rsidRPr="00630BC8">
        <w:t>- применение  технологий, сохраняющих здоровье детей: динамические игры, беседы, тренинги, рисование, конструирование и т.п.</w:t>
      </w:r>
      <w:r w:rsidR="008175CE" w:rsidRPr="00630BC8">
        <w:t>;</w:t>
      </w:r>
      <w:r w:rsidRPr="00630BC8">
        <w:t xml:space="preserve"> </w:t>
      </w:r>
    </w:p>
    <w:p w:rsidR="004B2D62" w:rsidRPr="00630BC8" w:rsidRDefault="004B2D62" w:rsidP="007F68CC">
      <w:pPr>
        <w:jc w:val="both"/>
      </w:pPr>
      <w:r w:rsidRPr="00630BC8">
        <w:t xml:space="preserve">- </w:t>
      </w:r>
      <w:r w:rsidR="0080097A" w:rsidRPr="00630BC8">
        <w:t>применение упражнений</w:t>
      </w:r>
      <w:r w:rsidR="00373B11" w:rsidRPr="00630BC8">
        <w:t xml:space="preserve"> и заданий, требующих</w:t>
      </w:r>
      <w:r w:rsidRPr="00630BC8">
        <w:t xml:space="preserve">  активного участия каждого ребёнка;</w:t>
      </w:r>
    </w:p>
    <w:p w:rsidR="007F68CC" w:rsidRPr="00630BC8" w:rsidRDefault="004B2D62" w:rsidP="004B2D62">
      <w:pPr>
        <w:jc w:val="both"/>
      </w:pPr>
      <w:r w:rsidRPr="00630BC8">
        <w:t>-  развитие  коммуникативных навыков в диалогах, общении, играх.</w:t>
      </w:r>
    </w:p>
    <w:p w:rsidR="005C34E6" w:rsidRPr="00630BC8" w:rsidRDefault="005C34E6" w:rsidP="004B2D62">
      <w:pPr>
        <w:jc w:val="both"/>
        <w:rPr>
          <w:b/>
          <w:u w:val="single"/>
        </w:rPr>
      </w:pPr>
    </w:p>
    <w:p w:rsidR="004B2D62" w:rsidRPr="00630BC8" w:rsidRDefault="002D2B89" w:rsidP="004B2D62">
      <w:pPr>
        <w:jc w:val="both"/>
      </w:pPr>
      <w:r w:rsidRPr="00630BC8">
        <w:rPr>
          <w:b/>
          <w:u w:val="single"/>
        </w:rPr>
        <w:t>5</w:t>
      </w:r>
      <w:r w:rsidR="007F68CC" w:rsidRPr="00630BC8">
        <w:rPr>
          <w:b/>
          <w:u w:val="single"/>
        </w:rPr>
        <w:t xml:space="preserve"> сл.</w:t>
      </w:r>
      <w:r w:rsidR="00AB239F" w:rsidRPr="00630BC8">
        <w:rPr>
          <w:b/>
          <w:u w:val="single"/>
        </w:rPr>
        <w:t xml:space="preserve"> </w:t>
      </w:r>
      <w:r w:rsidR="004B2D62" w:rsidRPr="00630BC8">
        <w:t>Практическая и социальная з</w:t>
      </w:r>
      <w:r w:rsidR="007F68CC" w:rsidRPr="00630BC8">
        <w:t>начимость программы</w:t>
      </w:r>
      <w:r w:rsidR="004B2D62" w:rsidRPr="00630BC8">
        <w:t>:</w:t>
      </w:r>
    </w:p>
    <w:p w:rsidR="004B2D62" w:rsidRPr="00630BC8" w:rsidRDefault="004B2D62" w:rsidP="004B2D62">
      <w:pPr>
        <w:jc w:val="both"/>
      </w:pPr>
      <w:r w:rsidRPr="00630BC8">
        <w:t xml:space="preserve">- </w:t>
      </w:r>
      <w:r w:rsidR="002D2B89" w:rsidRPr="00630BC8">
        <w:t>помощь в социализации «особенных детей»</w:t>
      </w:r>
      <w:r w:rsidRPr="00630BC8">
        <w:t xml:space="preserve"> в общество;</w:t>
      </w:r>
    </w:p>
    <w:p w:rsidR="004B2D62" w:rsidRPr="00630BC8" w:rsidRDefault="004B2D62" w:rsidP="004B2D62">
      <w:pPr>
        <w:jc w:val="both"/>
      </w:pPr>
      <w:r w:rsidRPr="00630BC8">
        <w:t>- формирование позиции «Я такой же, как все»;</w:t>
      </w:r>
    </w:p>
    <w:p w:rsidR="004B2D62" w:rsidRPr="00630BC8" w:rsidRDefault="004B2D62" w:rsidP="004B2D62">
      <w:pPr>
        <w:jc w:val="both"/>
      </w:pPr>
      <w:r w:rsidRPr="00630BC8">
        <w:t>- формирование позиции с «чужой» на «свой»;</w:t>
      </w:r>
    </w:p>
    <w:p w:rsidR="004B2D62" w:rsidRPr="00630BC8" w:rsidRDefault="004B2D62" w:rsidP="005C34E6">
      <w:r w:rsidRPr="00630BC8">
        <w:t>- формирование  осознания необходимос</w:t>
      </w:r>
      <w:r w:rsidR="007F68CC" w:rsidRPr="00630BC8">
        <w:t>ти помощи и внимания к детям с ОВЗ</w:t>
      </w:r>
      <w:r w:rsidRPr="00630BC8">
        <w:t>.</w:t>
      </w:r>
    </w:p>
    <w:p w:rsidR="005C34E6" w:rsidRPr="00630BC8" w:rsidRDefault="006039DC" w:rsidP="005C34E6">
      <w:pPr>
        <w:jc w:val="both"/>
      </w:pPr>
      <w:bookmarkStart w:id="0" w:name="_GoBack"/>
      <w:r w:rsidRPr="00630BC8">
        <w:t>Особенность программы в том, что она личностно-развивающая, каждое занятие проходит в виде психологического тренинга – вид работы, который направлен на коррекцию и приобретение навыков, необходимых для успешного общения.</w:t>
      </w:r>
    </w:p>
    <w:p w:rsidR="005C34E6" w:rsidRPr="00630BC8" w:rsidRDefault="005C34E6" w:rsidP="005C34E6">
      <w:pPr>
        <w:jc w:val="both"/>
      </w:pPr>
    </w:p>
    <w:p w:rsidR="005C34E6" w:rsidRPr="00630BC8" w:rsidRDefault="005C34E6" w:rsidP="005C34E6">
      <w:pPr>
        <w:jc w:val="both"/>
      </w:pPr>
      <w:r w:rsidRPr="00630BC8">
        <w:rPr>
          <w:b/>
          <w:u w:val="single"/>
        </w:rPr>
        <w:t>6 сл.</w:t>
      </w:r>
      <w:r w:rsidRPr="00630BC8">
        <w:rPr>
          <w:b/>
        </w:rPr>
        <w:t xml:space="preserve"> </w:t>
      </w:r>
      <w:r w:rsidRPr="00630BC8">
        <w:t>Программа предусматривает специальную диагностику, которая позволяет зафиксировать  изменения в эмоционально-личностном развитии каждого ребёнка.</w:t>
      </w:r>
    </w:p>
    <w:p w:rsidR="005C34E6" w:rsidRPr="00630BC8" w:rsidRDefault="005C34E6" w:rsidP="005C34E6">
      <w:pPr>
        <w:tabs>
          <w:tab w:val="left" w:pos="1515"/>
        </w:tabs>
        <w:ind w:firstLine="284"/>
        <w:jc w:val="both"/>
      </w:pPr>
      <w:r w:rsidRPr="00630BC8">
        <w:t>Используются следующие методики:</w:t>
      </w:r>
    </w:p>
    <w:p w:rsidR="005C34E6" w:rsidRPr="00630BC8" w:rsidRDefault="005C34E6" w:rsidP="005C34E6">
      <w:pPr>
        <w:tabs>
          <w:tab w:val="left" w:pos="1515"/>
        </w:tabs>
        <w:ind w:firstLine="284"/>
        <w:jc w:val="both"/>
      </w:pPr>
      <w:r w:rsidRPr="00630BC8">
        <w:t>1. «Самооценка», включающая шкалы:</w:t>
      </w:r>
    </w:p>
    <w:p w:rsidR="005C34E6" w:rsidRPr="00630BC8" w:rsidRDefault="005C34E6" w:rsidP="005C34E6">
      <w:pPr>
        <w:numPr>
          <w:ilvl w:val="0"/>
          <w:numId w:val="1"/>
        </w:numPr>
        <w:tabs>
          <w:tab w:val="left" w:pos="1515"/>
        </w:tabs>
        <w:ind w:firstLine="284"/>
        <w:jc w:val="both"/>
      </w:pPr>
      <w:r w:rsidRPr="00630BC8">
        <w:t xml:space="preserve">Хороший - плохой  </w:t>
      </w:r>
    </w:p>
    <w:p w:rsidR="005C34E6" w:rsidRPr="00630BC8" w:rsidRDefault="005C34E6" w:rsidP="005C34E6">
      <w:pPr>
        <w:numPr>
          <w:ilvl w:val="0"/>
          <w:numId w:val="1"/>
        </w:numPr>
        <w:tabs>
          <w:tab w:val="left" w:pos="1515"/>
        </w:tabs>
        <w:ind w:firstLine="284"/>
        <w:jc w:val="both"/>
      </w:pPr>
      <w:r w:rsidRPr="00630BC8">
        <w:t xml:space="preserve">Добрый - злой </w:t>
      </w:r>
    </w:p>
    <w:p w:rsidR="005C34E6" w:rsidRPr="00630BC8" w:rsidRDefault="005C34E6" w:rsidP="005C34E6">
      <w:pPr>
        <w:numPr>
          <w:ilvl w:val="0"/>
          <w:numId w:val="1"/>
        </w:numPr>
        <w:tabs>
          <w:tab w:val="left" w:pos="1515"/>
        </w:tabs>
        <w:ind w:firstLine="284"/>
        <w:jc w:val="both"/>
      </w:pPr>
      <w:r w:rsidRPr="00630BC8">
        <w:t>Умный – глупый</w:t>
      </w:r>
    </w:p>
    <w:p w:rsidR="005C34E6" w:rsidRPr="00630BC8" w:rsidRDefault="005C34E6" w:rsidP="005C34E6">
      <w:pPr>
        <w:numPr>
          <w:ilvl w:val="0"/>
          <w:numId w:val="1"/>
        </w:numPr>
        <w:tabs>
          <w:tab w:val="left" w:pos="1515"/>
        </w:tabs>
        <w:ind w:firstLine="284"/>
        <w:jc w:val="both"/>
      </w:pPr>
      <w:r w:rsidRPr="00630BC8">
        <w:t>Слабый – сильный</w:t>
      </w:r>
    </w:p>
    <w:p w:rsidR="005C34E6" w:rsidRPr="00630BC8" w:rsidRDefault="005C34E6" w:rsidP="005C34E6">
      <w:pPr>
        <w:numPr>
          <w:ilvl w:val="0"/>
          <w:numId w:val="1"/>
        </w:numPr>
        <w:tabs>
          <w:tab w:val="left" w:pos="1515"/>
        </w:tabs>
        <w:ind w:firstLine="284"/>
        <w:jc w:val="both"/>
      </w:pPr>
      <w:r w:rsidRPr="00630BC8">
        <w:t>Смелый – трусливый</w:t>
      </w:r>
    </w:p>
    <w:p w:rsidR="005C34E6" w:rsidRPr="00630BC8" w:rsidRDefault="005C34E6" w:rsidP="005C34E6">
      <w:pPr>
        <w:numPr>
          <w:ilvl w:val="0"/>
          <w:numId w:val="1"/>
        </w:numPr>
        <w:tabs>
          <w:tab w:val="left" w:pos="1515"/>
        </w:tabs>
        <w:ind w:firstLine="284"/>
        <w:jc w:val="both"/>
      </w:pPr>
      <w:r w:rsidRPr="00630BC8">
        <w:t>Красивый – некрасивый</w:t>
      </w:r>
    </w:p>
    <w:p w:rsidR="005C34E6" w:rsidRPr="00630BC8" w:rsidRDefault="005C34E6" w:rsidP="005C34E6">
      <w:pPr>
        <w:numPr>
          <w:ilvl w:val="0"/>
          <w:numId w:val="1"/>
        </w:numPr>
        <w:tabs>
          <w:tab w:val="left" w:pos="1515"/>
        </w:tabs>
        <w:ind w:firstLine="284"/>
        <w:jc w:val="both"/>
      </w:pPr>
      <w:r w:rsidRPr="00630BC8">
        <w:t xml:space="preserve">Нелюбимый - любимый        </w:t>
      </w:r>
    </w:p>
    <w:p w:rsidR="005C34E6" w:rsidRPr="00630BC8" w:rsidRDefault="005C34E6" w:rsidP="005C34E6">
      <w:pPr>
        <w:tabs>
          <w:tab w:val="left" w:pos="1515"/>
        </w:tabs>
        <w:ind w:firstLine="284"/>
        <w:jc w:val="both"/>
      </w:pPr>
      <w:r w:rsidRPr="00630BC8">
        <w:t>2. Сформированность образа «Я», включающая вопросы:</w:t>
      </w:r>
    </w:p>
    <w:p w:rsidR="005C34E6" w:rsidRPr="00630BC8" w:rsidRDefault="005C34E6" w:rsidP="005C34E6">
      <w:pPr>
        <w:numPr>
          <w:ilvl w:val="0"/>
          <w:numId w:val="2"/>
        </w:numPr>
        <w:tabs>
          <w:tab w:val="left" w:pos="1515"/>
        </w:tabs>
        <w:ind w:firstLine="284"/>
        <w:jc w:val="both"/>
      </w:pPr>
      <w:r w:rsidRPr="00630BC8">
        <w:t>На кого бы ты хотел быть похожим?</w:t>
      </w:r>
    </w:p>
    <w:p w:rsidR="005C34E6" w:rsidRPr="00630BC8" w:rsidRDefault="005C34E6" w:rsidP="005C34E6">
      <w:pPr>
        <w:numPr>
          <w:ilvl w:val="0"/>
          <w:numId w:val="2"/>
        </w:numPr>
        <w:tabs>
          <w:tab w:val="left" w:pos="1515"/>
        </w:tabs>
        <w:ind w:firstLine="284"/>
        <w:jc w:val="both"/>
      </w:pPr>
      <w:r w:rsidRPr="00630BC8">
        <w:t>На кого бы ты не хотел быть похожим?</w:t>
      </w:r>
    </w:p>
    <w:p w:rsidR="005C34E6" w:rsidRPr="00630BC8" w:rsidRDefault="005C34E6" w:rsidP="005C34E6">
      <w:pPr>
        <w:numPr>
          <w:ilvl w:val="0"/>
          <w:numId w:val="2"/>
        </w:numPr>
        <w:tabs>
          <w:tab w:val="left" w:pos="1515"/>
        </w:tabs>
        <w:ind w:firstLine="284"/>
        <w:jc w:val="both"/>
      </w:pPr>
      <w:r w:rsidRPr="00630BC8">
        <w:t>Какой ты сам?</w:t>
      </w:r>
    </w:p>
    <w:p w:rsidR="005C34E6" w:rsidRPr="00630BC8" w:rsidRDefault="005C34E6" w:rsidP="005C34E6">
      <w:pPr>
        <w:tabs>
          <w:tab w:val="left" w:pos="1515"/>
        </w:tabs>
        <w:ind w:firstLine="284"/>
        <w:jc w:val="both"/>
      </w:pPr>
      <w:r w:rsidRPr="00630BC8">
        <w:t xml:space="preserve">3. Социометрия «Два домика», которая позволяет выявить симпатии и антипатии детей, а так же определить социометрический статус каждого ребёнка. </w:t>
      </w:r>
    </w:p>
    <w:p w:rsidR="002D2B89" w:rsidRPr="00630BC8" w:rsidRDefault="005C34E6" w:rsidP="005C34E6">
      <w:pPr>
        <w:tabs>
          <w:tab w:val="left" w:pos="1515"/>
        </w:tabs>
        <w:ind w:firstLine="284"/>
        <w:jc w:val="both"/>
      </w:pPr>
      <w:r w:rsidRPr="00630BC8">
        <w:lastRenderedPageBreak/>
        <w:t>4. Методика «Несуществующее животное», которая позволяет изучить некоторые черты личности, особенности детей, в том числе отношение к себе, положение в социальном мире, уровень самооценки.</w:t>
      </w:r>
    </w:p>
    <w:p w:rsidR="00673B7A" w:rsidRPr="00630BC8" w:rsidRDefault="00673B7A" w:rsidP="004B2D62">
      <w:pPr>
        <w:jc w:val="both"/>
        <w:rPr>
          <w:b/>
          <w:u w:val="single"/>
        </w:rPr>
      </w:pPr>
    </w:p>
    <w:p w:rsidR="004B2D62" w:rsidRPr="00630BC8" w:rsidRDefault="005C34E6" w:rsidP="004B2D62">
      <w:pPr>
        <w:jc w:val="both"/>
      </w:pPr>
      <w:r w:rsidRPr="00630BC8">
        <w:rPr>
          <w:b/>
          <w:u w:val="single"/>
        </w:rPr>
        <w:t>7</w:t>
      </w:r>
      <w:r w:rsidR="00477146" w:rsidRPr="00630BC8">
        <w:rPr>
          <w:b/>
          <w:u w:val="single"/>
        </w:rPr>
        <w:t xml:space="preserve"> сл.</w:t>
      </w:r>
      <w:bookmarkEnd w:id="0"/>
      <w:r w:rsidR="001C0C63" w:rsidRPr="00630BC8">
        <w:rPr>
          <w:b/>
          <w:u w:val="single"/>
        </w:rPr>
        <w:t xml:space="preserve"> </w:t>
      </w:r>
      <w:r w:rsidR="004B2D62" w:rsidRPr="00630BC8">
        <w:t>Программа включает в себя</w:t>
      </w:r>
      <w:r w:rsidR="00FB60DD" w:rsidRPr="00630BC8">
        <w:t xml:space="preserve">  10</w:t>
      </w:r>
      <w:r w:rsidR="004B2D62" w:rsidRPr="00630BC8">
        <w:t xml:space="preserve">  занятий,   продолжительностью  30 – 40 минут. Учитывая разный возраст, разные возможности детей, занятия составлены так, чтобы в них происходила постоянная смена разных видов деятельности (методический аппарат): игра, беседа, тренинг, рисование, конструирование и т.п.</w:t>
      </w:r>
    </w:p>
    <w:p w:rsidR="00F44328" w:rsidRPr="00630BC8" w:rsidRDefault="00F44328" w:rsidP="0086011D">
      <w:pPr>
        <w:tabs>
          <w:tab w:val="left" w:pos="1515"/>
        </w:tabs>
        <w:jc w:val="both"/>
        <w:rPr>
          <w:b/>
          <w:u w:val="single"/>
        </w:rPr>
      </w:pPr>
    </w:p>
    <w:p w:rsidR="00AB239F" w:rsidRPr="00630BC8" w:rsidRDefault="002C61CC" w:rsidP="0086011D">
      <w:pPr>
        <w:tabs>
          <w:tab w:val="left" w:pos="1515"/>
        </w:tabs>
        <w:jc w:val="both"/>
      </w:pPr>
      <w:r w:rsidRPr="00630BC8">
        <w:rPr>
          <w:b/>
          <w:u w:val="single"/>
        </w:rPr>
        <w:t>8</w:t>
      </w:r>
      <w:r w:rsidR="0086011D" w:rsidRPr="00630BC8">
        <w:rPr>
          <w:b/>
          <w:u w:val="single"/>
        </w:rPr>
        <w:t xml:space="preserve"> сл.</w:t>
      </w:r>
      <w:r w:rsidR="0086011D" w:rsidRPr="00630BC8">
        <w:rPr>
          <w:b/>
        </w:rPr>
        <w:t xml:space="preserve"> </w:t>
      </w:r>
      <w:r w:rsidR="00AB239F" w:rsidRPr="00630BC8">
        <w:t>Каждое занятие</w:t>
      </w:r>
      <w:r w:rsidR="00AB239F" w:rsidRPr="00630BC8">
        <w:rPr>
          <w:b/>
        </w:rPr>
        <w:t xml:space="preserve"> </w:t>
      </w:r>
      <w:r w:rsidR="00AB239F" w:rsidRPr="00630BC8">
        <w:t xml:space="preserve">содержит следующие </w:t>
      </w:r>
      <w:r w:rsidR="00AB239F" w:rsidRPr="00630BC8">
        <w:rPr>
          <w:b/>
        </w:rPr>
        <w:t>этапы</w:t>
      </w:r>
      <w:r w:rsidR="00AB239F" w:rsidRPr="00630BC8">
        <w:t xml:space="preserve">: </w:t>
      </w:r>
    </w:p>
    <w:p w:rsidR="00AB239F" w:rsidRPr="00630BC8" w:rsidRDefault="00AB239F" w:rsidP="00AB239F">
      <w:pPr>
        <w:tabs>
          <w:tab w:val="left" w:pos="1515"/>
        </w:tabs>
        <w:ind w:firstLine="284"/>
        <w:jc w:val="both"/>
      </w:pPr>
      <w:r w:rsidRPr="00630BC8">
        <w:t xml:space="preserve">- </w:t>
      </w:r>
      <w:r w:rsidR="008D2075" w:rsidRPr="00630BC8">
        <w:rPr>
          <w:b/>
        </w:rPr>
        <w:t>1 этап</w:t>
      </w:r>
      <w:r w:rsidR="008D2075" w:rsidRPr="00630BC8">
        <w:t xml:space="preserve"> С</w:t>
      </w:r>
      <w:r w:rsidRPr="00630BC8">
        <w:t>оздание эмоционального настроя в группе</w:t>
      </w:r>
      <w:r w:rsidR="00373B11" w:rsidRPr="00630BC8">
        <w:t xml:space="preserve">, атмосферы психологической комфортности через </w:t>
      </w:r>
      <w:r w:rsidR="00277C37" w:rsidRPr="00630BC8">
        <w:t xml:space="preserve">такие упражнения как </w:t>
      </w:r>
      <w:r w:rsidR="00277C37" w:rsidRPr="00630BC8">
        <w:rPr>
          <w:i/>
        </w:rPr>
        <w:t xml:space="preserve">«Приветствие», </w:t>
      </w:r>
      <w:r w:rsidR="00132811" w:rsidRPr="00630BC8">
        <w:rPr>
          <w:i/>
        </w:rPr>
        <w:t xml:space="preserve">«Прогноз погоды», </w:t>
      </w:r>
      <w:r w:rsidR="00973B58" w:rsidRPr="00630BC8">
        <w:rPr>
          <w:i/>
        </w:rPr>
        <w:t xml:space="preserve">«Ласковое имя», </w:t>
      </w:r>
      <w:r w:rsidR="00277C37" w:rsidRPr="00630BC8">
        <w:rPr>
          <w:i/>
        </w:rPr>
        <w:t>«Приветствие со свечой»</w:t>
      </w:r>
      <w:r w:rsidR="00277C37" w:rsidRPr="00630BC8">
        <w:t xml:space="preserve"> (которое детям особенно нравится – тепло свечи ребята берут себе и передают его другим по кругу)</w:t>
      </w:r>
      <w:r w:rsidR="00122A13" w:rsidRPr="00630BC8">
        <w:t>.</w:t>
      </w:r>
    </w:p>
    <w:p w:rsidR="00F44328" w:rsidRPr="00630BC8" w:rsidRDefault="00F44328" w:rsidP="00F44328">
      <w:pPr>
        <w:tabs>
          <w:tab w:val="left" w:pos="1515"/>
        </w:tabs>
        <w:jc w:val="both"/>
        <w:rPr>
          <w:b/>
          <w:u w:val="single"/>
        </w:rPr>
      </w:pPr>
    </w:p>
    <w:p w:rsidR="00AB239F" w:rsidRPr="00630BC8" w:rsidRDefault="002C61CC" w:rsidP="00F44328">
      <w:pPr>
        <w:tabs>
          <w:tab w:val="left" w:pos="1515"/>
        </w:tabs>
        <w:jc w:val="both"/>
      </w:pPr>
      <w:r w:rsidRPr="00630BC8">
        <w:rPr>
          <w:b/>
          <w:u w:val="single"/>
        </w:rPr>
        <w:t>9</w:t>
      </w:r>
      <w:r w:rsidR="00F44328" w:rsidRPr="00630BC8">
        <w:rPr>
          <w:b/>
          <w:u w:val="single"/>
        </w:rPr>
        <w:t xml:space="preserve"> сл.</w:t>
      </w:r>
      <w:r w:rsidR="00F44328" w:rsidRPr="00630BC8">
        <w:t xml:space="preserve"> </w:t>
      </w:r>
      <w:r w:rsidR="008D2075" w:rsidRPr="00630BC8">
        <w:t>–</w:t>
      </w:r>
      <w:r w:rsidR="00AB239F" w:rsidRPr="00630BC8">
        <w:t xml:space="preserve"> </w:t>
      </w:r>
      <w:r w:rsidR="008D2075" w:rsidRPr="00630BC8">
        <w:rPr>
          <w:b/>
        </w:rPr>
        <w:t>2 этап</w:t>
      </w:r>
      <w:r w:rsidR="008D2075" w:rsidRPr="00630BC8">
        <w:t xml:space="preserve"> У</w:t>
      </w:r>
      <w:r w:rsidR="00AB239F" w:rsidRPr="00630BC8">
        <w:t>пражнения и игры с целью привлечения внимания детей</w:t>
      </w:r>
      <w:r w:rsidR="00C815AA" w:rsidRPr="00630BC8">
        <w:t>, развитие интереса и активности</w:t>
      </w:r>
      <w:r w:rsidR="00132811" w:rsidRPr="00630BC8">
        <w:t>, наблюдательности</w:t>
      </w:r>
      <w:r w:rsidR="00973B58" w:rsidRPr="00630BC8">
        <w:t xml:space="preserve"> (разминки)</w:t>
      </w:r>
      <w:r w:rsidR="00713835" w:rsidRPr="00630BC8">
        <w:t xml:space="preserve">: </w:t>
      </w:r>
      <w:r w:rsidR="00713835" w:rsidRPr="00630BC8">
        <w:rPr>
          <w:i/>
        </w:rPr>
        <w:t>«Скучно, скучно так сидеть», «Лишний стул»</w:t>
      </w:r>
      <w:r w:rsidR="00C815AA" w:rsidRPr="00630BC8">
        <w:rPr>
          <w:i/>
        </w:rPr>
        <w:t>, «Зеваки»</w:t>
      </w:r>
      <w:r w:rsidR="00122A13" w:rsidRPr="00630BC8">
        <w:t>.</w:t>
      </w:r>
    </w:p>
    <w:p w:rsidR="00F44328" w:rsidRPr="00630BC8" w:rsidRDefault="00F44328" w:rsidP="00F44328">
      <w:pPr>
        <w:tabs>
          <w:tab w:val="left" w:pos="1515"/>
        </w:tabs>
        <w:jc w:val="both"/>
      </w:pPr>
    </w:p>
    <w:p w:rsidR="00E712C7" w:rsidRPr="00630BC8" w:rsidRDefault="002C61CC" w:rsidP="00F44328">
      <w:pPr>
        <w:tabs>
          <w:tab w:val="left" w:pos="1515"/>
        </w:tabs>
        <w:jc w:val="both"/>
      </w:pPr>
      <w:r w:rsidRPr="00630BC8">
        <w:rPr>
          <w:b/>
          <w:u w:val="single"/>
        </w:rPr>
        <w:t>10-11</w:t>
      </w:r>
      <w:r w:rsidR="00F44328" w:rsidRPr="00630BC8">
        <w:rPr>
          <w:b/>
          <w:u w:val="single"/>
        </w:rPr>
        <w:t xml:space="preserve"> сл.</w:t>
      </w:r>
      <w:r w:rsidR="00F44328" w:rsidRPr="00630BC8">
        <w:t xml:space="preserve"> </w:t>
      </w:r>
      <w:r w:rsidR="00E712C7" w:rsidRPr="00630BC8">
        <w:rPr>
          <w:b/>
        </w:rPr>
        <w:t xml:space="preserve">- </w:t>
      </w:r>
      <w:r w:rsidR="008D2075" w:rsidRPr="00630BC8">
        <w:rPr>
          <w:b/>
        </w:rPr>
        <w:t xml:space="preserve">3 этап </w:t>
      </w:r>
      <w:r w:rsidR="008D2075" w:rsidRPr="00630BC8">
        <w:t>К</w:t>
      </w:r>
      <w:r w:rsidR="00E712C7" w:rsidRPr="00630BC8">
        <w:t xml:space="preserve">оррекция </w:t>
      </w:r>
      <w:r w:rsidR="00AB239F" w:rsidRPr="00630BC8">
        <w:t>эмоционально-личностной сферы</w:t>
      </w:r>
      <w:r w:rsidR="00E712C7" w:rsidRPr="00630BC8">
        <w:t>:</w:t>
      </w:r>
    </w:p>
    <w:p w:rsidR="00E712C7" w:rsidRPr="00630BC8" w:rsidRDefault="00E712C7" w:rsidP="00F44328">
      <w:pPr>
        <w:tabs>
          <w:tab w:val="left" w:pos="1515"/>
        </w:tabs>
        <w:jc w:val="both"/>
        <w:rPr>
          <w:i/>
        </w:rPr>
      </w:pPr>
      <w:r w:rsidRPr="00630BC8">
        <w:t>- игры и упражнения на установление доверительного контакта</w:t>
      </w:r>
      <w:r w:rsidR="00946CE9" w:rsidRPr="00630BC8">
        <w:t xml:space="preserve"> и желание общаться: </w:t>
      </w:r>
      <w:r w:rsidR="00946CE9" w:rsidRPr="00630BC8">
        <w:rPr>
          <w:i/>
        </w:rPr>
        <w:t xml:space="preserve">«Разожми кулак», </w:t>
      </w:r>
      <w:r w:rsidR="002323B7" w:rsidRPr="00630BC8">
        <w:rPr>
          <w:i/>
        </w:rPr>
        <w:t xml:space="preserve">«Найди пять отличий», </w:t>
      </w:r>
      <w:r w:rsidR="00946CE9" w:rsidRPr="00630BC8">
        <w:rPr>
          <w:i/>
        </w:rPr>
        <w:t>«Ладушки», «Испуг</w:t>
      </w:r>
      <w:r w:rsidR="00673B7A" w:rsidRPr="00630BC8">
        <w:rPr>
          <w:i/>
        </w:rPr>
        <w:t xml:space="preserve">анный котенок», </w:t>
      </w:r>
      <w:r w:rsidR="00946CE9" w:rsidRPr="00630BC8">
        <w:rPr>
          <w:i/>
        </w:rPr>
        <w:t>«Волшебный лес чудес»</w:t>
      </w:r>
      <w:r w:rsidR="00673B7A" w:rsidRPr="00630BC8">
        <w:rPr>
          <w:i/>
        </w:rPr>
        <w:t>;</w:t>
      </w:r>
    </w:p>
    <w:p w:rsidR="00946CE9" w:rsidRPr="00630BC8" w:rsidRDefault="00940929" w:rsidP="00F44328">
      <w:pPr>
        <w:tabs>
          <w:tab w:val="left" w:pos="1515"/>
        </w:tabs>
        <w:jc w:val="both"/>
      </w:pPr>
      <w:r w:rsidRPr="00630BC8">
        <w:rPr>
          <w:b/>
          <w:u w:val="single"/>
        </w:rPr>
        <w:t>12 сл.</w:t>
      </w:r>
      <w:r w:rsidRPr="00630BC8">
        <w:t xml:space="preserve"> </w:t>
      </w:r>
      <w:r w:rsidR="00946CE9" w:rsidRPr="00630BC8">
        <w:t xml:space="preserve">- упражнения, направленные на повышение уровня самовосприятия: </w:t>
      </w:r>
      <w:r w:rsidR="00FA643E" w:rsidRPr="00630BC8">
        <w:rPr>
          <w:i/>
        </w:rPr>
        <w:t>«Конструктор настроения»</w:t>
      </w:r>
      <w:r w:rsidR="00FA643E" w:rsidRPr="00630BC8">
        <w:t xml:space="preserve"> (изобрази веселого, огорченного, удивленного мальчика; какими бы вы хотели быть?), </w:t>
      </w:r>
      <w:r w:rsidRPr="00630BC8">
        <w:rPr>
          <w:i/>
        </w:rPr>
        <w:t>«Зеркало»</w:t>
      </w:r>
      <w:r w:rsidRPr="00630BC8">
        <w:t xml:space="preserve"> (что вы увидели в зеркале, расскажите о себе, о своих положительных качествах), </w:t>
      </w:r>
      <w:r w:rsidR="0060502B" w:rsidRPr="00630BC8">
        <w:rPr>
          <w:i/>
        </w:rPr>
        <w:t>«Ладошки»,</w:t>
      </w:r>
      <w:r w:rsidR="0060502B" w:rsidRPr="00630BC8">
        <w:t xml:space="preserve"> </w:t>
      </w:r>
      <w:r w:rsidR="00946CE9" w:rsidRPr="00630BC8">
        <w:rPr>
          <w:i/>
        </w:rPr>
        <w:t>«Красивое имя», «Если бы я был..животным, цветком, ветром, то каким</w:t>
      </w:r>
      <w:r w:rsidR="00946CE9" w:rsidRPr="00630BC8">
        <w:t>?</w:t>
      </w:r>
      <w:r w:rsidR="00B672A9" w:rsidRPr="00630BC8">
        <w:t>» (дети принимают на себя роль какого-либо животного, предмета. При этом замкнутые, нерешительные дети в каком-либо образе учатся быть активными, проявлять инициативу)</w:t>
      </w:r>
      <w:r w:rsidR="001F6C30" w:rsidRPr="00630BC8">
        <w:t>.</w:t>
      </w:r>
    </w:p>
    <w:p w:rsidR="008D2075" w:rsidRPr="00630BC8" w:rsidRDefault="008D2075" w:rsidP="00F44328">
      <w:pPr>
        <w:tabs>
          <w:tab w:val="left" w:pos="1515"/>
        </w:tabs>
        <w:jc w:val="both"/>
        <w:rPr>
          <w:b/>
          <w:u w:val="single"/>
        </w:rPr>
      </w:pPr>
    </w:p>
    <w:p w:rsidR="00AB239F" w:rsidRPr="00630BC8" w:rsidRDefault="001F6C30" w:rsidP="00F44328">
      <w:pPr>
        <w:tabs>
          <w:tab w:val="left" w:pos="1515"/>
        </w:tabs>
        <w:jc w:val="both"/>
      </w:pPr>
      <w:r w:rsidRPr="00630BC8">
        <w:rPr>
          <w:b/>
          <w:u w:val="single"/>
        </w:rPr>
        <w:t>13 сл.</w:t>
      </w:r>
      <w:r w:rsidRPr="00630BC8">
        <w:t xml:space="preserve"> </w:t>
      </w:r>
      <w:r w:rsidR="008D2075" w:rsidRPr="00630BC8">
        <w:t>–</w:t>
      </w:r>
      <w:r w:rsidR="00E712C7" w:rsidRPr="00630BC8">
        <w:t xml:space="preserve"> </w:t>
      </w:r>
      <w:r w:rsidR="008D2075" w:rsidRPr="00630BC8">
        <w:rPr>
          <w:b/>
        </w:rPr>
        <w:t>4 этап</w:t>
      </w:r>
      <w:r w:rsidR="008D2075" w:rsidRPr="00630BC8">
        <w:t xml:space="preserve"> С</w:t>
      </w:r>
      <w:r w:rsidR="00E712C7" w:rsidRPr="00630BC8">
        <w:t>оздание у каждого участника чувства принадлежности к группе</w:t>
      </w:r>
      <w:r w:rsidRPr="00630BC8">
        <w:t xml:space="preserve"> (игры на развитие чувства коллективизма</w:t>
      </w:r>
      <w:r w:rsidR="00132811" w:rsidRPr="00630BC8">
        <w:t>, эмпатии</w:t>
      </w:r>
      <w:r w:rsidRPr="00630BC8">
        <w:t>), развитие тактильных ощущений</w:t>
      </w:r>
      <w:r w:rsidR="00946CE9" w:rsidRPr="00630BC8">
        <w:t xml:space="preserve">: </w:t>
      </w:r>
      <w:r w:rsidR="00946CE9" w:rsidRPr="00630BC8">
        <w:rPr>
          <w:i/>
        </w:rPr>
        <w:t xml:space="preserve">«Паровозик», </w:t>
      </w:r>
      <w:r w:rsidRPr="00630BC8">
        <w:rPr>
          <w:i/>
        </w:rPr>
        <w:t>«Водяной»</w:t>
      </w:r>
      <w:r w:rsidR="00122A13" w:rsidRPr="00630BC8">
        <w:t xml:space="preserve">, </w:t>
      </w:r>
      <w:r w:rsidR="00122A13" w:rsidRPr="00630BC8">
        <w:rPr>
          <w:i/>
        </w:rPr>
        <w:t>«Дерево дружбы».</w:t>
      </w:r>
    </w:p>
    <w:p w:rsidR="00F44328" w:rsidRPr="00630BC8" w:rsidRDefault="00F44328" w:rsidP="00F44328">
      <w:pPr>
        <w:tabs>
          <w:tab w:val="left" w:pos="1515"/>
        </w:tabs>
        <w:jc w:val="both"/>
        <w:rPr>
          <w:b/>
          <w:u w:val="single"/>
        </w:rPr>
      </w:pPr>
    </w:p>
    <w:p w:rsidR="00AB239F" w:rsidRPr="00630BC8" w:rsidRDefault="00122A13" w:rsidP="00F44328">
      <w:pPr>
        <w:tabs>
          <w:tab w:val="left" w:pos="1515"/>
        </w:tabs>
        <w:jc w:val="both"/>
      </w:pPr>
      <w:r w:rsidRPr="00630BC8">
        <w:rPr>
          <w:b/>
          <w:u w:val="single"/>
        </w:rPr>
        <w:t>14</w:t>
      </w:r>
      <w:r w:rsidR="00F44328" w:rsidRPr="00630BC8">
        <w:rPr>
          <w:b/>
          <w:u w:val="single"/>
        </w:rPr>
        <w:t xml:space="preserve"> сл.</w:t>
      </w:r>
      <w:r w:rsidR="00F44328" w:rsidRPr="00630BC8">
        <w:t xml:space="preserve"> </w:t>
      </w:r>
      <w:r w:rsidRPr="00630BC8">
        <w:t>–</w:t>
      </w:r>
      <w:r w:rsidR="00E712C7" w:rsidRPr="00630BC8">
        <w:t xml:space="preserve"> </w:t>
      </w:r>
      <w:r w:rsidRPr="00630BC8">
        <w:rPr>
          <w:b/>
        </w:rPr>
        <w:t>5 этап</w:t>
      </w:r>
      <w:r w:rsidRPr="00630BC8">
        <w:t xml:space="preserve"> З</w:t>
      </w:r>
      <w:r w:rsidR="00AB239F" w:rsidRPr="00630BC8">
        <w:t>акрепление  положительных эмоций от работы</w:t>
      </w:r>
      <w:r w:rsidRPr="00630BC8">
        <w:t xml:space="preserve">: </w:t>
      </w:r>
      <w:r w:rsidR="0060502B" w:rsidRPr="00630BC8">
        <w:t>игры:</w:t>
      </w:r>
      <w:r w:rsidR="00946CE9" w:rsidRPr="00630BC8">
        <w:t xml:space="preserve"> </w:t>
      </w:r>
      <w:r w:rsidR="00946CE9" w:rsidRPr="00630BC8">
        <w:rPr>
          <w:i/>
        </w:rPr>
        <w:t>«Хоровод»</w:t>
      </w:r>
      <w:r w:rsidR="0060502B" w:rsidRPr="00630BC8">
        <w:rPr>
          <w:i/>
        </w:rPr>
        <w:t>, «Подари свою улыбку»</w:t>
      </w:r>
      <w:r w:rsidR="008B7FA3" w:rsidRPr="00630BC8">
        <w:rPr>
          <w:i/>
        </w:rPr>
        <w:t>.</w:t>
      </w:r>
    </w:p>
    <w:p w:rsidR="004B2D62" w:rsidRPr="00630BC8" w:rsidRDefault="004B2D62" w:rsidP="004B2D62">
      <w:pPr>
        <w:tabs>
          <w:tab w:val="left" w:pos="1515"/>
        </w:tabs>
        <w:ind w:firstLine="284"/>
        <w:jc w:val="center"/>
        <w:rPr>
          <w:b/>
        </w:rPr>
      </w:pPr>
    </w:p>
    <w:p w:rsidR="00315BA3" w:rsidRPr="00630BC8" w:rsidRDefault="0063379C" w:rsidP="007E39FB">
      <w:pPr>
        <w:jc w:val="both"/>
      </w:pPr>
      <w:r w:rsidRPr="00630BC8">
        <w:rPr>
          <w:b/>
          <w:u w:val="single"/>
        </w:rPr>
        <w:t>15 сл.</w:t>
      </w:r>
      <w:r w:rsidR="008B7FA3" w:rsidRPr="00630BC8">
        <w:rPr>
          <w:b/>
        </w:rPr>
        <w:t xml:space="preserve"> </w:t>
      </w:r>
      <w:r w:rsidR="008B7FA3" w:rsidRPr="00630BC8">
        <w:t>И</w:t>
      </w:r>
      <w:r w:rsidRPr="00630BC8">
        <w:t>тоги</w:t>
      </w:r>
      <w:r w:rsidR="008B7FA3" w:rsidRPr="00630BC8">
        <w:t xml:space="preserve"> работы по программе и </w:t>
      </w:r>
      <w:r w:rsidR="00132811" w:rsidRPr="00630BC8">
        <w:t>контрол</w:t>
      </w:r>
      <w:r w:rsidR="008B7FA3" w:rsidRPr="00630BC8">
        <w:t xml:space="preserve">ьная диагностика показали положительные </w:t>
      </w:r>
      <w:r w:rsidR="00315BA3" w:rsidRPr="00630BC8">
        <w:t>изменения</w:t>
      </w:r>
      <w:r w:rsidRPr="00630BC8">
        <w:t xml:space="preserve">: </w:t>
      </w:r>
    </w:p>
    <w:p w:rsidR="00315BA3" w:rsidRPr="00630BC8" w:rsidRDefault="0063379C" w:rsidP="007E39FB">
      <w:pPr>
        <w:jc w:val="both"/>
      </w:pPr>
      <w:r w:rsidRPr="00630BC8">
        <w:t xml:space="preserve">дети </w:t>
      </w:r>
      <w:r w:rsidR="00315BA3" w:rsidRPr="00630BC8">
        <w:t>стали более открытыми в общении (активно развиваются их коммуникативные навыки);</w:t>
      </w:r>
    </w:p>
    <w:p w:rsidR="00315BA3" w:rsidRPr="00630BC8" w:rsidRDefault="00315BA3" w:rsidP="007E39FB">
      <w:pPr>
        <w:jc w:val="both"/>
      </w:pPr>
      <w:r w:rsidRPr="00630BC8">
        <w:t>- дети стали более уверенными в себе, смелее работают на занятиях (повысилась самооценка);</w:t>
      </w:r>
    </w:p>
    <w:p w:rsidR="00132811" w:rsidRPr="00630BC8" w:rsidRDefault="00656B9D" w:rsidP="007E39FB">
      <w:pPr>
        <w:jc w:val="both"/>
        <w:rPr>
          <w:color w:val="111111"/>
        </w:rPr>
      </w:pPr>
      <w:r w:rsidRPr="00630BC8">
        <w:t>- дети умеют рассказать о себе и своих положительных качествах (о</w:t>
      </w:r>
      <w:r w:rsidRPr="00630BC8">
        <w:rPr>
          <w:color w:val="111111"/>
        </w:rPr>
        <w:t>сознают себя личностью</w:t>
      </w:r>
      <w:r w:rsidRPr="00630BC8">
        <w:rPr>
          <w:rStyle w:val="apple-converted-space"/>
          <w:color w:val="111111"/>
        </w:rPr>
        <w:t xml:space="preserve">, </w:t>
      </w:r>
      <w:r w:rsidRPr="00630BC8">
        <w:rPr>
          <w:iCs/>
          <w:color w:val="111111"/>
          <w:bdr w:val="none" w:sz="0" w:space="0" w:color="auto" w:frame="1"/>
        </w:rPr>
        <w:t>осознают свои индивидуальные особенности</w:t>
      </w:r>
      <w:r w:rsidRPr="00630BC8">
        <w:rPr>
          <w:color w:val="111111"/>
        </w:rPr>
        <w:t>;</w:t>
      </w:r>
    </w:p>
    <w:p w:rsidR="00656B9D" w:rsidRPr="00630BC8" w:rsidRDefault="00656B9D" w:rsidP="007E39FB">
      <w:pPr>
        <w:jc w:val="both"/>
      </w:pPr>
      <w:r w:rsidRPr="00630BC8">
        <w:rPr>
          <w:color w:val="111111"/>
        </w:rPr>
        <w:t xml:space="preserve">- наблюдается стабилизация их </w:t>
      </w:r>
      <w:r w:rsidRPr="00630BC8">
        <w:rPr>
          <w:rStyle w:val="a6"/>
          <w:b w:val="0"/>
          <w:color w:val="111111"/>
          <w:bdr w:val="none" w:sz="0" w:space="0" w:color="auto" w:frame="1"/>
        </w:rPr>
        <w:t>эмоционального состояния</w:t>
      </w:r>
      <w:r w:rsidR="00B304F9" w:rsidRPr="00630BC8">
        <w:rPr>
          <w:b/>
          <w:color w:val="111111"/>
        </w:rPr>
        <w:t>;</w:t>
      </w:r>
    </w:p>
    <w:p w:rsidR="00673B7A" w:rsidRPr="00630BC8" w:rsidRDefault="00B304F9" w:rsidP="00B304F9">
      <w:pPr>
        <w:pStyle w:val="a5"/>
        <w:shd w:val="clear" w:color="auto" w:fill="FFFFFF"/>
        <w:spacing w:before="0" w:beforeAutospacing="0" w:after="0" w:afterAutospacing="0" w:line="333" w:lineRule="atLeast"/>
        <w:rPr>
          <w:color w:val="111111"/>
        </w:rPr>
      </w:pPr>
      <w:r w:rsidRPr="00630BC8">
        <w:rPr>
          <w:color w:val="111111"/>
        </w:rPr>
        <w:t>- сплочение детского коллектива</w:t>
      </w:r>
      <w:r w:rsidRPr="00630BC8">
        <w:rPr>
          <w:b/>
          <w:color w:val="111111"/>
        </w:rPr>
        <w:t>,</w:t>
      </w:r>
      <w:r w:rsidRPr="00630BC8">
        <w:rPr>
          <w:rStyle w:val="apple-converted-space"/>
          <w:b/>
          <w:color w:val="111111"/>
        </w:rPr>
        <w:t> </w:t>
      </w:r>
      <w:r w:rsidRPr="00630BC8">
        <w:rPr>
          <w:rStyle w:val="a6"/>
          <w:b w:val="0"/>
          <w:color w:val="111111"/>
          <w:bdr w:val="none" w:sz="0" w:space="0" w:color="auto" w:frame="1"/>
        </w:rPr>
        <w:t>развитие</w:t>
      </w:r>
      <w:r w:rsidRPr="00630BC8">
        <w:rPr>
          <w:rStyle w:val="apple-converted-space"/>
          <w:color w:val="111111"/>
        </w:rPr>
        <w:t> </w:t>
      </w:r>
      <w:r w:rsidRPr="00630BC8">
        <w:rPr>
          <w:color w:val="111111"/>
        </w:rPr>
        <w:t>приемлемых способов взаимодействия.</w:t>
      </w:r>
    </w:p>
    <w:p w:rsidR="00673B7A" w:rsidRPr="00630BC8" w:rsidRDefault="00673B7A" w:rsidP="00673B7A">
      <w:pPr>
        <w:jc w:val="both"/>
      </w:pPr>
      <w:r w:rsidRPr="00630BC8">
        <w:t>Положительная динамика в эмоционально-личностной сфере детей говорит об актуальности данной программы.</w:t>
      </w:r>
    </w:p>
    <w:p w:rsidR="00673B7A" w:rsidRPr="00630BC8" w:rsidRDefault="00673B7A" w:rsidP="00B304F9">
      <w:pPr>
        <w:pStyle w:val="a5"/>
        <w:shd w:val="clear" w:color="auto" w:fill="FFFFFF"/>
        <w:spacing w:before="0" w:beforeAutospacing="0" w:after="0" w:afterAutospacing="0" w:line="333" w:lineRule="atLeast"/>
        <w:rPr>
          <w:color w:val="111111"/>
        </w:rPr>
      </w:pPr>
    </w:p>
    <w:p w:rsidR="00673B7A" w:rsidRPr="00630BC8" w:rsidRDefault="00673B7A" w:rsidP="00B304F9">
      <w:pPr>
        <w:pStyle w:val="a5"/>
        <w:shd w:val="clear" w:color="auto" w:fill="FFFFFF"/>
        <w:spacing w:before="0" w:beforeAutospacing="0" w:after="0" w:afterAutospacing="0" w:line="333" w:lineRule="atLeast"/>
        <w:rPr>
          <w:color w:val="111111"/>
        </w:rPr>
      </w:pPr>
    </w:p>
    <w:p w:rsidR="00BB35DE" w:rsidRPr="00630BC8" w:rsidRDefault="00673B7A" w:rsidP="00673B7A">
      <w:pPr>
        <w:pStyle w:val="a5"/>
        <w:shd w:val="clear" w:color="auto" w:fill="FFFFFF"/>
        <w:spacing w:before="0" w:beforeAutospacing="0" w:after="0" w:afterAutospacing="0" w:line="333" w:lineRule="atLeast"/>
        <w:jc w:val="both"/>
        <w:rPr>
          <w:b/>
        </w:rPr>
      </w:pPr>
      <w:r w:rsidRPr="00630BC8">
        <w:rPr>
          <w:b/>
        </w:rPr>
        <w:t>При разработке программы использовались материалы проекта Алексея Сушенцова «Я такой же, как все» и разработки развивающих занятий для детей, оставшихся без попечения родителей практического психолога Натальи Никушкиной.</w:t>
      </w:r>
    </w:p>
    <w:p w:rsidR="00673B7A" w:rsidRPr="00630BC8" w:rsidRDefault="00673B7A">
      <w:pPr>
        <w:jc w:val="both"/>
      </w:pPr>
    </w:p>
    <w:sectPr w:rsidR="00673B7A" w:rsidRPr="00630BC8" w:rsidSect="00673B7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019B" w:rsidRDefault="008A019B" w:rsidP="008B7FA3">
      <w:r>
        <w:separator/>
      </w:r>
    </w:p>
  </w:endnote>
  <w:endnote w:type="continuationSeparator" w:id="1">
    <w:p w:rsidR="008A019B" w:rsidRDefault="008A019B" w:rsidP="008B7F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019B" w:rsidRDefault="008A019B" w:rsidP="008B7FA3">
      <w:r>
        <w:separator/>
      </w:r>
    </w:p>
  </w:footnote>
  <w:footnote w:type="continuationSeparator" w:id="1">
    <w:p w:rsidR="008A019B" w:rsidRDefault="008A019B" w:rsidP="008B7F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910CE"/>
    <w:multiLevelType w:val="hybridMultilevel"/>
    <w:tmpl w:val="E8D0041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E4A2781"/>
    <w:multiLevelType w:val="hybridMultilevel"/>
    <w:tmpl w:val="A37C659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2D62"/>
    <w:rsid w:val="00093661"/>
    <w:rsid w:val="000B2B1E"/>
    <w:rsid w:val="001076A5"/>
    <w:rsid w:val="00122A13"/>
    <w:rsid w:val="00132811"/>
    <w:rsid w:val="001B5605"/>
    <w:rsid w:val="001C0C63"/>
    <w:rsid w:val="001F6C30"/>
    <w:rsid w:val="002323B7"/>
    <w:rsid w:val="00277C37"/>
    <w:rsid w:val="002C61CC"/>
    <w:rsid w:val="002D2B89"/>
    <w:rsid w:val="00315BA3"/>
    <w:rsid w:val="00373B11"/>
    <w:rsid w:val="003D48F8"/>
    <w:rsid w:val="00441DE6"/>
    <w:rsid w:val="00462348"/>
    <w:rsid w:val="00477146"/>
    <w:rsid w:val="004A27D4"/>
    <w:rsid w:val="004B2D62"/>
    <w:rsid w:val="005150B1"/>
    <w:rsid w:val="005206B0"/>
    <w:rsid w:val="005C34E6"/>
    <w:rsid w:val="005D1865"/>
    <w:rsid w:val="00601EB6"/>
    <w:rsid w:val="006039DC"/>
    <w:rsid w:val="0060502B"/>
    <w:rsid w:val="00630BC8"/>
    <w:rsid w:val="0063379C"/>
    <w:rsid w:val="00656B9D"/>
    <w:rsid w:val="00673B7A"/>
    <w:rsid w:val="00713835"/>
    <w:rsid w:val="007E39FB"/>
    <w:rsid w:val="007F1594"/>
    <w:rsid w:val="007F68CC"/>
    <w:rsid w:val="0080097A"/>
    <w:rsid w:val="0080740B"/>
    <w:rsid w:val="008175CE"/>
    <w:rsid w:val="0086011D"/>
    <w:rsid w:val="008A019B"/>
    <w:rsid w:val="008B7FA3"/>
    <w:rsid w:val="008D2075"/>
    <w:rsid w:val="00940929"/>
    <w:rsid w:val="00946CE9"/>
    <w:rsid w:val="00973B58"/>
    <w:rsid w:val="00A32DB1"/>
    <w:rsid w:val="00A93B4F"/>
    <w:rsid w:val="00AB239F"/>
    <w:rsid w:val="00AE166C"/>
    <w:rsid w:val="00B304F9"/>
    <w:rsid w:val="00B52143"/>
    <w:rsid w:val="00B672A9"/>
    <w:rsid w:val="00BB35DE"/>
    <w:rsid w:val="00BB67A2"/>
    <w:rsid w:val="00C27B4D"/>
    <w:rsid w:val="00C7381B"/>
    <w:rsid w:val="00C815AA"/>
    <w:rsid w:val="00D81376"/>
    <w:rsid w:val="00DE0CE4"/>
    <w:rsid w:val="00E712C7"/>
    <w:rsid w:val="00F44328"/>
    <w:rsid w:val="00FA643E"/>
    <w:rsid w:val="00FB60DD"/>
    <w:rsid w:val="00FD28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50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50B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A93B4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B35DE"/>
  </w:style>
  <w:style w:type="character" w:styleId="a6">
    <w:name w:val="Strong"/>
    <w:basedOn w:val="a0"/>
    <w:uiPriority w:val="22"/>
    <w:qFormat/>
    <w:rsid w:val="00BB35DE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8B7FA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B7F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8B7FA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B7FA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8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1</Pages>
  <Words>857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психолог-социолог</dc:creator>
  <cp:lastModifiedBy>СПС</cp:lastModifiedBy>
  <cp:revision>16</cp:revision>
  <cp:lastPrinted>2020-03-12T05:26:00Z</cp:lastPrinted>
  <dcterms:created xsi:type="dcterms:W3CDTF">2016-11-21T01:33:00Z</dcterms:created>
  <dcterms:modified xsi:type="dcterms:W3CDTF">2024-03-27T07:45:00Z</dcterms:modified>
</cp:coreProperties>
</file>